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eastAsia="宋体" w:cs="Times New Roman"/>
          <w:b/>
          <w:bCs/>
          <w:color w:val="000000"/>
          <w:kern w:val="0"/>
          <w:sz w:val="31"/>
          <w:szCs w:val="31"/>
          <w:lang w:bidi="ar"/>
        </w:rPr>
        <w:t>第八届“江苏省大学生工程管理创新、创业与实践竞赛”</w:t>
      </w:r>
    </w:p>
    <w:p>
      <w:pPr>
        <w:widowControl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eastAsia="宋体" w:cs="Times New Roman"/>
          <w:b/>
          <w:bCs/>
          <w:color w:val="000000"/>
          <w:kern w:val="0"/>
          <w:sz w:val="28"/>
          <w:szCs w:val="28"/>
          <w:lang w:bidi="ar"/>
        </w:rPr>
        <w:t>BIM 技能大赛培训通知</w:t>
      </w:r>
    </w:p>
    <w:p>
      <w:pPr>
        <w:widowControl/>
        <w:jc w:val="left"/>
        <w:rPr>
          <w:rFonts w:ascii="Times New Roman" w:hAnsi="Times New Roman" w:cs="Times New Roman"/>
        </w:rPr>
      </w:pPr>
      <w:r>
        <w:rPr>
          <w:rFonts w:ascii="Times New Roman" w:hAnsi="Times New Roman" w:eastAsia="宋体" w:cs="Times New Roman"/>
          <w:color w:val="000000"/>
          <w:kern w:val="0"/>
          <w:szCs w:val="21"/>
          <w:lang w:bidi="ar"/>
        </w:rPr>
        <w:t xml:space="preserve">江苏省设有工程管理类专业的高等院校及相关院系： </w:t>
      </w:r>
    </w:p>
    <w:p>
      <w:pPr>
        <w:widowControl/>
        <w:ind w:firstLine="420" w:firstLineChars="20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eastAsia="宋体" w:cs="Times New Roman"/>
          <w:color w:val="000000"/>
          <w:kern w:val="0"/>
          <w:szCs w:val="21"/>
          <w:lang w:bidi="ar"/>
        </w:rPr>
        <w:t>为使各校尽快掌握 BIM 技能大赛的内容与相关要求，第</w:t>
      </w:r>
      <w:r>
        <w:rPr>
          <w:rFonts w:hint="eastAsia" w:ascii="Times New Roman" w:hAnsi="Times New Roman" w:eastAsia="宋体" w:cs="Times New Roman"/>
          <w:color w:val="000000"/>
          <w:kern w:val="0"/>
          <w:szCs w:val="21"/>
          <w:lang w:bidi="ar"/>
        </w:rPr>
        <w:t>八</w:t>
      </w:r>
      <w:r>
        <w:rPr>
          <w:rFonts w:ascii="Times New Roman" w:hAnsi="Times New Roman" w:eastAsia="宋体" w:cs="Times New Roman"/>
          <w:color w:val="000000"/>
          <w:kern w:val="0"/>
          <w:szCs w:val="21"/>
          <w:lang w:bidi="ar"/>
        </w:rPr>
        <w:t xml:space="preserve">届竞赛组委会与大赛赞助方广联达公司定于 </w:t>
      </w:r>
      <w:r>
        <w:rPr>
          <w:rFonts w:ascii="Times New Roman" w:hAnsi="Times New Roman" w:eastAsia="宋体" w:cs="Times New Roman"/>
          <w:b/>
          <w:color w:val="000000"/>
          <w:kern w:val="0"/>
          <w:szCs w:val="21"/>
          <w:lang w:bidi="ar"/>
        </w:rPr>
        <w:t>20</w:t>
      </w:r>
      <w:r>
        <w:rPr>
          <w:rFonts w:hint="eastAsia" w:ascii="Times New Roman" w:hAnsi="Times New Roman" w:eastAsia="宋体" w:cs="Times New Roman"/>
          <w:b/>
          <w:color w:val="000000"/>
          <w:kern w:val="0"/>
          <w:szCs w:val="21"/>
          <w:lang w:bidi="ar"/>
        </w:rPr>
        <w:t>20</w:t>
      </w:r>
      <w:r>
        <w:rPr>
          <w:rFonts w:ascii="Times New Roman" w:hAnsi="Times New Roman" w:eastAsia="宋体" w:cs="Times New Roman"/>
          <w:b/>
          <w:color w:val="000000"/>
          <w:kern w:val="0"/>
          <w:szCs w:val="21"/>
          <w:lang w:bidi="ar"/>
        </w:rPr>
        <w:t xml:space="preserve"> 年 7 月 </w:t>
      </w:r>
      <w:r>
        <w:rPr>
          <w:rFonts w:hint="eastAsia" w:ascii="Times New Roman" w:hAnsi="Times New Roman" w:eastAsia="宋体" w:cs="Times New Roman"/>
          <w:b/>
          <w:color w:val="000000"/>
          <w:kern w:val="0"/>
          <w:szCs w:val="21"/>
          <w:lang w:bidi="ar"/>
        </w:rPr>
        <w:t>18</w:t>
      </w:r>
      <w:r>
        <w:rPr>
          <w:rFonts w:ascii="Times New Roman" w:hAnsi="Times New Roman" w:eastAsia="宋体" w:cs="Times New Roman"/>
          <w:b/>
          <w:color w:val="000000"/>
          <w:kern w:val="0"/>
          <w:szCs w:val="21"/>
          <w:lang w:bidi="ar"/>
        </w:rPr>
        <w:t xml:space="preserve">日至 </w:t>
      </w:r>
      <w:r>
        <w:rPr>
          <w:rFonts w:hint="eastAsia" w:ascii="Times New Roman" w:hAnsi="Times New Roman" w:eastAsia="宋体" w:cs="Times New Roman"/>
          <w:b/>
          <w:color w:val="000000"/>
          <w:kern w:val="0"/>
          <w:szCs w:val="21"/>
          <w:lang w:bidi="ar"/>
        </w:rPr>
        <w:t>20</w:t>
      </w:r>
      <w:r>
        <w:rPr>
          <w:rFonts w:ascii="Times New Roman" w:hAnsi="Times New Roman" w:eastAsia="宋体" w:cs="Times New Roman"/>
          <w:b/>
          <w:color w:val="000000"/>
          <w:kern w:val="0"/>
          <w:szCs w:val="21"/>
          <w:lang w:bidi="ar"/>
        </w:rPr>
        <w:t xml:space="preserve"> 日</w:t>
      </w:r>
      <w:r>
        <w:rPr>
          <w:rFonts w:ascii="Times New Roman" w:hAnsi="Times New Roman" w:eastAsia="宋体" w:cs="Times New Roman"/>
          <w:color w:val="000000"/>
          <w:kern w:val="0"/>
          <w:szCs w:val="21"/>
          <w:lang w:bidi="ar"/>
        </w:rPr>
        <w:t>举行 BIM 技能大赛</w:t>
      </w:r>
      <w:r>
        <w:rPr>
          <w:rFonts w:hint="eastAsia" w:ascii="Times New Roman" w:hAnsi="Times New Roman" w:eastAsia="宋体" w:cs="Times New Roman"/>
          <w:color w:val="000000"/>
          <w:kern w:val="0"/>
          <w:szCs w:val="21"/>
          <w:lang w:bidi="ar"/>
        </w:rPr>
        <w:t>线上</w:t>
      </w:r>
      <w:r>
        <w:rPr>
          <w:rFonts w:ascii="Times New Roman" w:hAnsi="Times New Roman" w:eastAsia="宋体" w:cs="Times New Roman"/>
          <w:color w:val="000000"/>
          <w:kern w:val="0"/>
          <w:szCs w:val="21"/>
          <w:lang w:bidi="ar"/>
        </w:rPr>
        <w:t xml:space="preserve">培训。 </w:t>
      </w:r>
    </w:p>
    <w:p>
      <w:pPr>
        <w:widowControl/>
        <w:ind w:firstLine="420" w:firstLineChars="20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eastAsia="宋体" w:cs="Times New Roman"/>
          <w:color w:val="000000"/>
          <w:kern w:val="0"/>
          <w:szCs w:val="21"/>
          <w:lang w:bidi="ar"/>
        </w:rPr>
        <w:t xml:space="preserve">本次培训相关通知如下： </w:t>
      </w:r>
    </w:p>
    <w:p>
      <w:pPr>
        <w:widowControl/>
        <w:ind w:firstLine="420" w:firstLineChars="20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eastAsia="宋体" w:cs="Times New Roman"/>
          <w:color w:val="000000"/>
          <w:kern w:val="0"/>
          <w:szCs w:val="21"/>
          <w:lang w:bidi="ar"/>
        </w:rPr>
        <w:t>（1）培训人员：请各校推选老师和学生参加培训，</w:t>
      </w:r>
      <w:r>
        <w:rPr>
          <w:rFonts w:ascii="Times New Roman" w:hAnsi="Times New Roman" w:eastAsia="宋体" w:cs="Times New Roman"/>
          <w:b/>
          <w:color w:val="000000"/>
          <w:kern w:val="0"/>
          <w:szCs w:val="21"/>
          <w:lang w:bidi="ar"/>
        </w:rPr>
        <w:t>各校限报参赛代表队 2 支</w:t>
      </w:r>
      <w:r>
        <w:rPr>
          <w:rFonts w:ascii="Times New Roman" w:hAnsi="Times New Roman" w:eastAsia="宋体" w:cs="Times New Roman"/>
          <w:color w:val="000000"/>
          <w:kern w:val="0"/>
          <w:szCs w:val="21"/>
          <w:lang w:bidi="ar"/>
        </w:rPr>
        <w:t xml:space="preserve">，每支参 </w:t>
      </w:r>
    </w:p>
    <w:p>
      <w:pPr>
        <w:widowControl/>
        <w:jc w:val="left"/>
        <w:rPr>
          <w:rFonts w:hint="eastAsia" w:ascii="Times New Roman" w:hAnsi="Times New Roman" w:eastAsia="宋体" w:cs="Times New Roman"/>
          <w:lang w:eastAsia="zh-CN"/>
        </w:rPr>
      </w:pPr>
      <w:r>
        <w:rPr>
          <w:rFonts w:ascii="Times New Roman" w:hAnsi="Times New Roman" w:eastAsia="宋体" w:cs="Times New Roman"/>
          <w:color w:val="000000"/>
          <w:kern w:val="0"/>
          <w:szCs w:val="21"/>
          <w:lang w:bidi="ar"/>
        </w:rPr>
        <w:t>赛队由 3 名选手组成</w:t>
      </w:r>
      <w:r>
        <w:rPr>
          <w:rFonts w:hint="eastAsia" w:ascii="Times New Roman" w:hAnsi="Times New Roman" w:eastAsia="宋体" w:cs="Times New Roman"/>
          <w:color w:val="000000"/>
          <w:kern w:val="0"/>
          <w:szCs w:val="21"/>
          <w:lang w:bidi="ar"/>
        </w:rPr>
        <w:t>，指</w:t>
      </w:r>
      <w:r>
        <w:rPr>
          <w:rFonts w:ascii="Times New Roman" w:hAnsi="Times New Roman" w:eastAsia="宋体" w:cs="Times New Roman"/>
          <w:color w:val="000000"/>
          <w:kern w:val="0"/>
          <w:szCs w:val="21"/>
          <w:lang w:bidi="ar"/>
        </w:rPr>
        <w:t>导教师 1-2 人</w:t>
      </w:r>
      <w:r>
        <w:rPr>
          <w:rFonts w:hint="eastAsia" w:ascii="Times New Roman" w:hAnsi="Times New Roman" w:eastAsia="宋体" w:cs="Times New Roman"/>
          <w:color w:val="000000"/>
          <w:kern w:val="0"/>
          <w:szCs w:val="21"/>
          <w:lang w:eastAsia="zh-CN" w:bidi="ar"/>
        </w:rPr>
        <w:t>。</w:t>
      </w:r>
      <w:r>
        <w:rPr>
          <w:rFonts w:hint="eastAsia" w:ascii="Times New Roman" w:hAnsi="Times New Roman" w:eastAsia="宋体" w:cs="Times New Roman"/>
          <w:color w:val="000000"/>
          <w:kern w:val="0"/>
          <w:szCs w:val="21"/>
          <w:highlight w:val="none"/>
          <w:lang w:bidi="ar"/>
        </w:rPr>
        <w:t>为协助院校进行参赛队员选拔，有需要的院校除现有报名名额外可额外再申请5把云加密锁</w:t>
      </w:r>
      <w:r>
        <w:rPr>
          <w:rFonts w:hint="eastAsia" w:ascii="Times New Roman" w:hAnsi="Times New Roman" w:eastAsia="宋体" w:cs="Times New Roman"/>
          <w:color w:val="000000"/>
          <w:kern w:val="0"/>
          <w:szCs w:val="21"/>
          <w:highlight w:val="none"/>
          <w:lang w:eastAsia="zh-CN" w:bidi="ar"/>
        </w:rPr>
        <w:t>，即每所院校最多可以提供</w:t>
      </w:r>
      <w:r>
        <w:rPr>
          <w:rFonts w:hint="eastAsia" w:ascii="Times New Roman" w:hAnsi="Times New Roman" w:eastAsia="宋体" w:cs="Times New Roman"/>
          <w:color w:val="000000"/>
          <w:kern w:val="0"/>
          <w:szCs w:val="21"/>
          <w:highlight w:val="none"/>
          <w:lang w:val="en-US" w:eastAsia="zh-CN" w:bidi="ar"/>
        </w:rPr>
        <w:t>13人参加培训。</w:t>
      </w:r>
    </w:p>
    <w:p>
      <w:pPr>
        <w:widowControl/>
        <w:ind w:firstLine="420" w:firstLineChars="20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eastAsia="宋体" w:cs="Times New Roman"/>
          <w:color w:val="000000"/>
          <w:kern w:val="0"/>
          <w:szCs w:val="21"/>
          <w:lang w:bidi="ar"/>
        </w:rPr>
        <w:t>（2）培训时间：</w:t>
      </w:r>
    </w:p>
    <w:p>
      <w:pPr>
        <w:widowControl/>
        <w:ind w:firstLine="420" w:firstLineChars="20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eastAsia="宋体" w:cs="Times New Roman"/>
          <w:color w:val="000000"/>
          <w:kern w:val="0"/>
          <w:szCs w:val="21"/>
          <w:lang w:bidi="ar"/>
        </w:rPr>
        <w:t>20</w:t>
      </w:r>
      <w:r>
        <w:rPr>
          <w:rFonts w:hint="eastAsia" w:ascii="Times New Roman" w:hAnsi="Times New Roman" w:eastAsia="宋体" w:cs="Times New Roman"/>
          <w:color w:val="000000"/>
          <w:kern w:val="0"/>
          <w:szCs w:val="21"/>
          <w:lang w:bidi="ar"/>
        </w:rPr>
        <w:t>20</w:t>
      </w:r>
      <w:r>
        <w:rPr>
          <w:rFonts w:ascii="Times New Roman" w:hAnsi="Times New Roman" w:eastAsia="宋体" w:cs="Times New Roman"/>
          <w:color w:val="000000"/>
          <w:kern w:val="0"/>
          <w:szCs w:val="21"/>
          <w:lang w:bidi="ar"/>
        </w:rPr>
        <w:t>年7月 1</w:t>
      </w:r>
      <w:r>
        <w:rPr>
          <w:rFonts w:hint="eastAsia" w:ascii="Times New Roman" w:hAnsi="Times New Roman" w:eastAsia="宋体" w:cs="Times New Roman"/>
          <w:color w:val="000000"/>
          <w:kern w:val="0"/>
          <w:szCs w:val="21"/>
          <w:lang w:bidi="ar"/>
        </w:rPr>
        <w:t>8</w:t>
      </w:r>
      <w:r>
        <w:rPr>
          <w:rFonts w:ascii="Times New Roman" w:hAnsi="Times New Roman" w:eastAsia="宋体" w:cs="Times New Roman"/>
          <w:color w:val="000000"/>
          <w:kern w:val="0"/>
          <w:szCs w:val="21"/>
          <w:lang w:bidi="ar"/>
        </w:rPr>
        <w:t>-1</w:t>
      </w:r>
      <w:r>
        <w:rPr>
          <w:rFonts w:hint="eastAsia" w:ascii="Times New Roman" w:hAnsi="Times New Roman" w:eastAsia="宋体" w:cs="Times New Roman"/>
          <w:color w:val="000000"/>
          <w:kern w:val="0"/>
          <w:szCs w:val="21"/>
          <w:lang w:bidi="ar"/>
        </w:rPr>
        <w:t>9</w:t>
      </w:r>
      <w:r>
        <w:rPr>
          <w:rFonts w:ascii="Times New Roman" w:hAnsi="Times New Roman" w:eastAsia="宋体" w:cs="Times New Roman"/>
          <w:color w:val="000000"/>
          <w:kern w:val="0"/>
          <w:szCs w:val="21"/>
          <w:lang w:bidi="ar"/>
        </w:rPr>
        <w:t xml:space="preserve"> 日 8:30-12:00,13:30-17:00，7 月 </w:t>
      </w:r>
      <w:r>
        <w:rPr>
          <w:rFonts w:hint="eastAsia" w:ascii="Times New Roman" w:hAnsi="Times New Roman" w:eastAsia="宋体" w:cs="Times New Roman"/>
          <w:color w:val="000000"/>
          <w:kern w:val="0"/>
          <w:szCs w:val="21"/>
          <w:lang w:bidi="ar"/>
        </w:rPr>
        <w:t>20</w:t>
      </w:r>
      <w:r>
        <w:rPr>
          <w:rFonts w:ascii="Times New Roman" w:hAnsi="Times New Roman" w:eastAsia="宋体" w:cs="Times New Roman"/>
          <w:color w:val="000000"/>
          <w:kern w:val="0"/>
          <w:szCs w:val="21"/>
          <w:lang w:bidi="ar"/>
        </w:rPr>
        <w:t xml:space="preserve"> 日 8:30-12:00。 </w:t>
      </w:r>
    </w:p>
    <w:p>
      <w:pPr>
        <w:widowControl/>
        <w:ind w:firstLine="420" w:firstLineChars="20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eastAsia="宋体" w:cs="Times New Roman"/>
          <w:color w:val="000000"/>
          <w:kern w:val="0"/>
          <w:szCs w:val="21"/>
          <w:lang w:bidi="ar"/>
        </w:rPr>
        <w:t xml:space="preserve">（3）培训内容：对比赛大纲进行详细讲解，并模拟比赛考试模式对建筑与装饰计量、 </w:t>
      </w:r>
    </w:p>
    <w:p>
      <w:pPr>
        <w:widowControl/>
        <w:jc w:val="left"/>
        <w:rPr>
          <w:rFonts w:ascii="Times New Roman" w:hAnsi="Times New Roman" w:eastAsia="宋体" w:cs="Times New Roman"/>
          <w:color w:val="000000"/>
          <w:kern w:val="0"/>
          <w:szCs w:val="21"/>
          <w:lang w:bidi="ar"/>
        </w:rPr>
      </w:pPr>
      <w:r>
        <w:rPr>
          <w:rFonts w:ascii="Times New Roman" w:hAnsi="Times New Roman" w:eastAsia="宋体" w:cs="Times New Roman"/>
          <w:color w:val="000000"/>
          <w:kern w:val="0"/>
          <w:szCs w:val="21"/>
          <w:lang w:bidi="ar"/>
        </w:rPr>
        <w:t xml:space="preserve">BIM 招标项目管理、工程量清单计价、BIM 造价成本管控等软件操作和竞赛规则进行深度培训。 </w:t>
      </w:r>
    </w:p>
    <w:p>
      <w:pPr>
        <w:widowControl/>
        <w:jc w:val="left"/>
        <w:rPr>
          <w:rFonts w:ascii="Times New Roman" w:hAnsi="Times New Roman" w:eastAsia="宋体" w:cs="Times New Roman"/>
          <w:color w:val="000000"/>
          <w:kern w:val="0"/>
          <w:szCs w:val="21"/>
          <w:lang w:bidi="ar"/>
        </w:rPr>
      </w:pPr>
    </w:p>
    <w:tbl>
      <w:tblPr>
        <w:tblStyle w:val="3"/>
        <w:tblW w:w="7954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3"/>
        <w:gridCol w:w="3227"/>
        <w:gridCol w:w="30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79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bookmarkStart w:id="0" w:name="RANGE!B2"/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第八届“江苏省大学生工程管理创新、创业与实践竞赛”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技能大赛赛前培训</w:t>
            </w:r>
            <w:bookmarkEnd w:id="0"/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大纲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7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培训项目</w:t>
            </w:r>
          </w:p>
        </w:tc>
        <w:tc>
          <w:tcPr>
            <w:tcW w:w="3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培训具体内容</w:t>
            </w:r>
          </w:p>
        </w:tc>
        <w:tc>
          <w:tcPr>
            <w:tcW w:w="3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培训时间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170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建筑与装饰计量</w:t>
            </w:r>
          </w:p>
        </w:tc>
        <w:tc>
          <w:tcPr>
            <w:tcW w:w="32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结合案例讲解工程量计算的流程以及方法（工程新建、图纸管理、墙柱梁工程量计算）</w:t>
            </w:r>
          </w:p>
        </w:tc>
        <w:tc>
          <w:tcPr>
            <w:tcW w:w="302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2020年7月18日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08：30-11：30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7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32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30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7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32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30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atLeast"/>
          <w:jc w:val="center"/>
        </w:trPr>
        <w:tc>
          <w:tcPr>
            <w:tcW w:w="17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32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结合案例讲解工程量计算的流程以及方法（板、基础、门窗、装修等工程量计算）</w:t>
            </w:r>
          </w:p>
        </w:tc>
        <w:tc>
          <w:tcPr>
            <w:tcW w:w="302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2020年7月18日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14：00-17：00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7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32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30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atLeast"/>
          <w:jc w:val="center"/>
        </w:trPr>
        <w:tc>
          <w:tcPr>
            <w:tcW w:w="170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建筑工程清单计价</w:t>
            </w:r>
          </w:p>
        </w:tc>
        <w:tc>
          <w:tcPr>
            <w:tcW w:w="32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结合案例讲解工程计价的流程以及方法（分部分项、措施项目、其他项目、调价）</w:t>
            </w:r>
          </w:p>
        </w:tc>
        <w:tc>
          <w:tcPr>
            <w:tcW w:w="302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2020年7月19日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08：30-11：30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7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32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30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170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BIM5D成本管理</w:t>
            </w:r>
          </w:p>
        </w:tc>
        <w:tc>
          <w:tcPr>
            <w:tcW w:w="32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1、结合项目工程案例讲解BIM5D的操作流程以及方法（基本资料、模型导入、模型视图）；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2、结合项目工程案例讲解BIM5D的操作流程以及方法（流水段划分、施工模拟、物资管理、三算对比）</w:t>
            </w:r>
          </w:p>
        </w:tc>
        <w:tc>
          <w:tcPr>
            <w:tcW w:w="302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2020年7月19日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14：00-17：00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7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32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30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7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32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30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70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招标策划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招标文件</w:t>
            </w:r>
          </w:p>
        </w:tc>
        <w:tc>
          <w:tcPr>
            <w:tcW w:w="32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根据案例讲解招标策划以及招标文件编制的流程以及方法</w:t>
            </w:r>
          </w:p>
        </w:tc>
        <w:tc>
          <w:tcPr>
            <w:tcW w:w="302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2020年7月20日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08：30-11：30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7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32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30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</w:tbl>
    <w:p>
      <w:pPr>
        <w:widowControl/>
        <w:jc w:val="left"/>
        <w:rPr>
          <w:rFonts w:ascii="Times New Roman" w:hAnsi="Times New Roman" w:cs="Times New Roman"/>
        </w:rPr>
      </w:pPr>
    </w:p>
    <w:p>
      <w:pPr>
        <w:widowControl/>
        <w:ind w:firstLine="420" w:firstLineChars="200"/>
        <w:jc w:val="left"/>
        <w:rPr>
          <w:rFonts w:ascii="Times New Roman" w:hAnsi="Times New Roman" w:eastAsia="宋体" w:cs="Times New Roman"/>
          <w:color w:val="000000"/>
          <w:kern w:val="0"/>
          <w:szCs w:val="21"/>
          <w:lang w:bidi="ar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Cs w:val="21"/>
          <w:lang w:bidi="ar"/>
        </w:rPr>
        <w:t>（4）</w:t>
      </w:r>
      <w:r>
        <w:rPr>
          <w:rFonts w:ascii="Times New Roman" w:hAnsi="Times New Roman" w:eastAsia="宋体" w:cs="Times New Roman"/>
          <w:color w:val="000000"/>
          <w:kern w:val="0"/>
          <w:szCs w:val="21"/>
          <w:lang w:bidi="ar"/>
        </w:rPr>
        <w:t>电脑和软件：自备笔记本电脑，推荐配置为 8G 内存，500G 硬盘，1G 独显，支持 无线网络和 USB 接口，64 位 Windows 7/8/10 操作系统（必须），i5 及以上处理器，IE8 及 以上浏览器。广联达提供比赛用软件加密锁，时间为培训开始到比赛结束。</w:t>
      </w:r>
    </w:p>
    <w:p>
      <w:pPr>
        <w:widowControl/>
        <w:ind w:firstLine="420" w:firstLineChars="200"/>
        <w:jc w:val="left"/>
        <w:rPr>
          <w:rFonts w:ascii="Times New Roman" w:hAnsi="Times New Roman" w:eastAsia="宋体" w:cs="Times New Roman"/>
          <w:color w:val="000000"/>
          <w:kern w:val="0"/>
          <w:szCs w:val="21"/>
          <w:lang w:bidi="ar"/>
        </w:rPr>
      </w:pPr>
      <w:r>
        <w:rPr>
          <w:rFonts w:ascii="Times New Roman" w:hAnsi="Times New Roman" w:eastAsia="宋体" w:cs="Times New Roman"/>
          <w:color w:val="000000"/>
          <w:kern w:val="0"/>
          <w:szCs w:val="21"/>
          <w:lang w:bidi="ar"/>
        </w:rPr>
        <w:t>请各校本届组委会委员填写培训回执（详见附件五）并于20</w:t>
      </w:r>
      <w:r>
        <w:rPr>
          <w:rFonts w:hint="eastAsia" w:ascii="Times New Roman" w:hAnsi="Times New Roman" w:eastAsia="宋体" w:cs="Times New Roman"/>
          <w:color w:val="000000"/>
          <w:kern w:val="0"/>
          <w:szCs w:val="21"/>
          <w:lang w:bidi="ar"/>
        </w:rPr>
        <w:t>20</w:t>
      </w:r>
      <w:r>
        <w:rPr>
          <w:rFonts w:ascii="Times New Roman" w:hAnsi="Times New Roman" w:eastAsia="宋体" w:cs="Times New Roman"/>
          <w:color w:val="000000"/>
          <w:kern w:val="0"/>
          <w:szCs w:val="21"/>
          <w:lang w:bidi="ar"/>
        </w:rPr>
        <w:t>年6月2</w:t>
      </w:r>
      <w:r>
        <w:rPr>
          <w:rFonts w:hint="eastAsia" w:ascii="Times New Roman" w:hAnsi="Times New Roman" w:eastAsia="宋体" w:cs="Times New Roman"/>
          <w:color w:val="000000"/>
          <w:kern w:val="0"/>
          <w:szCs w:val="21"/>
          <w:lang w:val="en-US" w:eastAsia="zh-CN" w:bidi="ar"/>
        </w:rPr>
        <w:t>7</w:t>
      </w:r>
      <w:r>
        <w:rPr>
          <w:rFonts w:ascii="Times New Roman" w:hAnsi="Times New Roman" w:eastAsia="宋体" w:cs="Times New Roman"/>
          <w:color w:val="000000"/>
          <w:kern w:val="0"/>
          <w:szCs w:val="21"/>
          <w:lang w:bidi="ar"/>
        </w:rPr>
        <w:t>日前发送至电子邮箱jsggds20</w:t>
      </w:r>
      <w:r>
        <w:rPr>
          <w:rFonts w:hint="eastAsia" w:ascii="Times New Roman" w:hAnsi="Times New Roman" w:eastAsia="宋体" w:cs="Times New Roman"/>
          <w:color w:val="000000"/>
          <w:kern w:val="0"/>
          <w:szCs w:val="21"/>
          <w:lang w:bidi="ar"/>
        </w:rPr>
        <w:t>20</w:t>
      </w:r>
      <w:r>
        <w:rPr>
          <w:rFonts w:ascii="Times New Roman" w:hAnsi="Times New Roman" w:eastAsia="宋体" w:cs="Times New Roman"/>
          <w:color w:val="000000"/>
          <w:kern w:val="0"/>
          <w:szCs w:val="21"/>
          <w:lang w:bidi="ar"/>
        </w:rPr>
        <w:t>@163.com。</w:t>
      </w:r>
    </w:p>
    <w:p>
      <w:pPr>
        <w:widowControl/>
        <w:ind w:firstLine="420" w:firstLineChars="200"/>
        <w:jc w:val="left"/>
        <w:rPr>
          <w:rFonts w:ascii="Times New Roman" w:hAnsi="Times New Roman" w:eastAsia="宋体" w:cs="Times New Roman"/>
          <w:color w:val="000000"/>
          <w:kern w:val="0"/>
          <w:szCs w:val="21"/>
          <w:lang w:bidi="ar"/>
        </w:rPr>
      </w:pPr>
      <w:r>
        <w:rPr>
          <w:rFonts w:ascii="Times New Roman" w:hAnsi="Times New Roman" w:eastAsia="宋体" w:cs="Times New Roman"/>
          <w:color w:val="000000"/>
          <w:kern w:val="0"/>
          <w:szCs w:val="21"/>
          <w:lang w:bidi="ar"/>
        </w:rPr>
        <w:t xml:space="preserve">本次培训为免费培训。 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6" w:lineRule="atLeast"/>
        <w:ind w:left="0" w:right="0" w:firstLine="420" w:firstLineChars="200"/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  <w:highlight w:val="none"/>
          <w:lang w:eastAsia="zh-CN" w:bidi="ar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  <w:highlight w:val="none"/>
          <w:lang w:bidi="ar"/>
        </w:rPr>
        <w:t>本次培训采用线上教学的形式，赛前培训正式开始前将通过QQ群发布线上直播地址，同时将在qq群内发布相关备考资料、比赛用软件安装包等，请参加比赛的老师及同学及时加入QQ群进行学习。群名称：2020江苏省大学生工程管理创新竞赛交流群</w:t>
      </w:r>
      <w:r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  <w:highlight w:val="none"/>
          <w:lang w:eastAsia="zh-CN" w:bidi="ar"/>
        </w:rPr>
        <w:t>，</w:t>
      </w:r>
      <w:r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  <w:highlight w:val="none"/>
          <w:lang w:bidi="ar"/>
        </w:rPr>
        <w:t>群号：556380741</w:t>
      </w:r>
      <w:r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  <w:highlight w:val="none"/>
          <w:lang w:eastAsia="zh-CN" w:bidi="ar"/>
        </w:rPr>
        <w:t>。</w:t>
      </w: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6" w:lineRule="atLeast"/>
        <w:ind w:right="0" w:rightChars="0"/>
        <w:jc w:val="center"/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  <w:highlight w:val="none"/>
          <w:lang w:eastAsia="zh-CN" w:bidi="ar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  <w:highlight w:val="none"/>
          <w:lang w:eastAsia="zh-CN" w:bidi="ar"/>
        </w:rPr>
        <w:drawing>
          <wp:inline distT="0" distB="0" distL="114300" distR="114300">
            <wp:extent cx="1352550" cy="1420495"/>
            <wp:effectExtent l="0" t="0" r="0" b="8255"/>
            <wp:docPr id="1" name="图片 1" descr="2020江苏省大学生工程管理创新竞赛交流群群聊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20江苏省大学生工程管理创新竞赛交流群群聊二维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420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6" w:lineRule="atLeast"/>
        <w:ind w:leftChars="200" w:right="0" w:rightChars="0"/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  <w:highlight w:val="yellow"/>
          <w:lang w:eastAsia="zh-CN" w:bidi="ar"/>
        </w:rPr>
      </w:pPr>
    </w:p>
    <w:p>
      <w:pPr>
        <w:adjustRightInd w:val="0"/>
        <w:snapToGrid w:val="0"/>
        <w:spacing w:line="360" w:lineRule="exact"/>
        <w:ind w:left="210" w:leftChars="100" w:right="210" w:rightChars="100" w:firstLine="420" w:firstLineChars="20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  <w:color w:val="000000"/>
          <w:kern w:val="0"/>
          <w:szCs w:val="21"/>
          <w:lang w:bidi="ar"/>
        </w:rPr>
        <w:t>本届竞赛组委会联系人：</w:t>
      </w:r>
      <w:r>
        <w:rPr>
          <w:rFonts w:hint="eastAsia" w:ascii="Times New Roman" w:hAnsi="Times New Roman" w:eastAsia="宋体" w:cs="Times New Roman"/>
        </w:rPr>
        <w:t>雒燕</w:t>
      </w:r>
      <w:r>
        <w:rPr>
          <w:rFonts w:ascii="Times New Roman" w:hAnsi="Times New Roman" w:eastAsia="宋体" w:cs="Times New Roman"/>
        </w:rPr>
        <w:t>，电话</w:t>
      </w:r>
      <w:r>
        <w:rPr>
          <w:rFonts w:hint="eastAsia" w:ascii="Times New Roman" w:hAnsi="Times New Roman" w:eastAsia="宋体" w:cs="Times New Roman"/>
        </w:rPr>
        <w:t>：</w:t>
      </w:r>
      <w:r>
        <w:rPr>
          <w:rFonts w:ascii="Times New Roman" w:hAnsi="Times New Roman" w:eastAsia="宋体" w:cs="Times New Roman"/>
        </w:rPr>
        <w:t>18</w:t>
      </w:r>
      <w:r>
        <w:rPr>
          <w:rFonts w:hint="eastAsia" w:ascii="Times New Roman" w:hAnsi="Times New Roman" w:eastAsia="宋体" w:cs="Times New Roman"/>
        </w:rPr>
        <w:t>0</w:t>
      </w:r>
      <w:r>
        <w:rPr>
          <w:rFonts w:ascii="Times New Roman" w:hAnsi="Times New Roman" w:eastAsia="宋体" w:cs="Times New Roman"/>
        </w:rPr>
        <w:t>2</w:t>
      </w:r>
      <w:r>
        <w:rPr>
          <w:rFonts w:hint="eastAsia" w:ascii="Times New Roman" w:hAnsi="Times New Roman" w:eastAsia="宋体" w:cs="Times New Roman"/>
        </w:rPr>
        <w:t>0129243；李依璠</w:t>
      </w:r>
      <w:r>
        <w:rPr>
          <w:rFonts w:ascii="Times New Roman" w:hAnsi="Times New Roman" w:eastAsia="宋体" w:cs="Times New Roman"/>
        </w:rPr>
        <w:t>，电话</w:t>
      </w:r>
      <w:r>
        <w:rPr>
          <w:rFonts w:hint="eastAsia" w:ascii="Times New Roman" w:hAnsi="Times New Roman" w:eastAsia="宋体" w:cs="Times New Roman"/>
        </w:rPr>
        <w:t>：18913821166</w:t>
      </w:r>
      <w:r>
        <w:rPr>
          <w:rFonts w:ascii="Times New Roman" w:hAnsi="Times New Roman" w:eastAsia="宋体" w:cs="Times New Roman"/>
        </w:rPr>
        <w:t>。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Times New Roman" w:hAnsi="Times New Roman" w:eastAsia="宋体" w:cs="Times New Roman"/>
        </w:rPr>
      </w:pPr>
    </w:p>
    <w:p>
      <w:pPr>
        <w:widowControl/>
        <w:jc w:val="left"/>
        <w:rPr>
          <w:rFonts w:ascii="Times New Roman" w:hAnsi="Times New Roman" w:cs="Times New Roman"/>
        </w:rPr>
      </w:pPr>
    </w:p>
    <w:p>
      <w:pPr>
        <w:widowControl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eastAsia="宋体" w:cs="Times New Roman"/>
          <w:color w:val="000000"/>
          <w:kern w:val="0"/>
          <w:szCs w:val="21"/>
          <w:lang w:bidi="ar"/>
        </w:rPr>
        <w:t xml:space="preserve">江苏省土木建筑学会 </w:t>
      </w:r>
    </w:p>
    <w:p>
      <w:pPr>
        <w:widowControl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eastAsia="宋体" w:cs="Times New Roman"/>
          <w:color w:val="000000"/>
          <w:kern w:val="0"/>
          <w:szCs w:val="21"/>
          <w:lang w:bidi="ar"/>
        </w:rPr>
        <w:t>南京</w:t>
      </w:r>
      <w:r>
        <w:rPr>
          <w:rFonts w:hint="eastAsia" w:ascii="Times New Roman" w:hAnsi="Times New Roman" w:eastAsia="宋体" w:cs="Times New Roman"/>
          <w:color w:val="000000"/>
          <w:kern w:val="0"/>
          <w:szCs w:val="21"/>
          <w:lang w:bidi="ar"/>
        </w:rPr>
        <w:t>审计</w:t>
      </w:r>
      <w:r>
        <w:rPr>
          <w:rFonts w:ascii="Times New Roman" w:hAnsi="Times New Roman" w:eastAsia="宋体" w:cs="Times New Roman"/>
          <w:color w:val="000000"/>
          <w:kern w:val="0"/>
          <w:szCs w:val="21"/>
          <w:lang w:bidi="ar"/>
        </w:rPr>
        <w:t xml:space="preserve">大学 </w:t>
      </w:r>
    </w:p>
    <w:p>
      <w:pPr>
        <w:widowControl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eastAsia="宋体" w:cs="Times New Roman"/>
          <w:color w:val="000000"/>
          <w:kern w:val="0"/>
          <w:szCs w:val="21"/>
          <w:lang w:bidi="ar"/>
        </w:rPr>
        <w:t xml:space="preserve">江苏省土木建筑学会工程管理专业委员会 </w:t>
      </w:r>
    </w:p>
    <w:p>
      <w:pPr>
        <w:widowControl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eastAsia="宋体" w:cs="Times New Roman"/>
          <w:color w:val="000000"/>
          <w:kern w:val="0"/>
          <w:szCs w:val="21"/>
          <w:lang w:bidi="ar"/>
        </w:rPr>
        <w:t xml:space="preserve">江苏省土木建筑学会建筑经济与房地产专业委员会 </w:t>
      </w:r>
    </w:p>
    <w:p>
      <w:pPr>
        <w:widowControl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eastAsia="宋体" w:cs="Times New Roman"/>
          <w:color w:val="000000"/>
          <w:kern w:val="0"/>
          <w:szCs w:val="21"/>
          <w:lang w:bidi="ar"/>
        </w:rPr>
        <w:t>20</w:t>
      </w:r>
      <w:r>
        <w:rPr>
          <w:rFonts w:hint="eastAsia" w:ascii="Times New Roman" w:hAnsi="Times New Roman" w:eastAsia="宋体" w:cs="Times New Roman"/>
          <w:color w:val="000000"/>
          <w:kern w:val="0"/>
          <w:szCs w:val="21"/>
          <w:lang w:bidi="ar"/>
        </w:rPr>
        <w:t>20</w:t>
      </w:r>
      <w:r>
        <w:rPr>
          <w:rFonts w:ascii="Times New Roman" w:hAnsi="Times New Roman" w:eastAsia="宋体" w:cs="Times New Roman"/>
          <w:color w:val="000000"/>
          <w:kern w:val="0"/>
          <w:szCs w:val="21"/>
          <w:lang w:bidi="ar"/>
        </w:rPr>
        <w:t xml:space="preserve"> 年 6 月</w:t>
      </w:r>
      <w:r>
        <w:rPr>
          <w:rFonts w:ascii="Times New Roman" w:hAnsi="Times New Roman" w:eastAsia="宋体" w:cs="Times New Roman"/>
          <w:b/>
          <w:color w:val="000000"/>
          <w:kern w:val="0"/>
          <w:szCs w:val="21"/>
          <w:lang w:bidi="ar"/>
        </w:rPr>
        <w:t xml:space="preserve"> </w:t>
      </w:r>
    </w:p>
    <w:p>
      <w:pPr>
        <w:rPr>
          <w:rFonts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6375D5"/>
    <w:multiLevelType w:val="singleLevel"/>
    <w:tmpl w:val="736375D5"/>
    <w:lvl w:ilvl="0" w:tentative="0">
      <w:start w:val="5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733BDC"/>
    <w:rsid w:val="000E25DC"/>
    <w:rsid w:val="00293203"/>
    <w:rsid w:val="004E3FB7"/>
    <w:rsid w:val="0056128D"/>
    <w:rsid w:val="009E6C5E"/>
    <w:rsid w:val="00BE0A1A"/>
    <w:rsid w:val="00F524E7"/>
    <w:rsid w:val="078C1FFB"/>
    <w:rsid w:val="18C85225"/>
    <w:rsid w:val="1CCF10FB"/>
    <w:rsid w:val="2E8230EF"/>
    <w:rsid w:val="304B656C"/>
    <w:rsid w:val="351C4773"/>
    <w:rsid w:val="3BF11358"/>
    <w:rsid w:val="40E17612"/>
    <w:rsid w:val="4D51162F"/>
    <w:rsid w:val="588128D7"/>
    <w:rsid w:val="5E8177B6"/>
    <w:rsid w:val="77733BDC"/>
    <w:rsid w:val="780F025C"/>
    <w:rsid w:val="7F041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200</Words>
  <Characters>1146</Characters>
  <Lines>9</Lines>
  <Paragraphs>2</Paragraphs>
  <TotalTime>12</TotalTime>
  <ScaleCrop>false</ScaleCrop>
  <LinksUpToDate>false</LinksUpToDate>
  <CharactersWithSpaces>1344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2020-06-08T08:34:00Z</dcterms:created>
  <dc:creator>dangdang</dc:creator>
  <cp:lastModifiedBy>dangdang</cp:lastModifiedBy>
  <dcterms:modified xsi:type="dcterms:W3CDTF">2020-06-18T15:55:31Z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